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DE" w:rsidRDefault="00FB7DDE" w:rsidP="00FB7DDE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:rsidR="00FB7DDE" w:rsidRPr="0058384E" w:rsidRDefault="00FB7DDE" w:rsidP="00FB7DDE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  <w:r w:rsidRPr="0058384E">
        <w:rPr>
          <w:rFonts w:ascii="Arial Narrow" w:hAnsi="Arial Narrow" w:cs="Arial"/>
          <w:color w:val="000000"/>
          <w:sz w:val="22"/>
          <w:szCs w:val="22"/>
        </w:rPr>
        <w:t>ATO DE RATIFICAÇÃO</w:t>
      </w:r>
    </w:p>
    <w:p w:rsidR="00FB7DDE" w:rsidRPr="0058384E" w:rsidRDefault="00FB7DDE" w:rsidP="00FB7DDE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FB7DDE" w:rsidRPr="0058384E" w:rsidRDefault="00FB7DDE" w:rsidP="00FB7DDE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FB7DDE" w:rsidRPr="0058384E" w:rsidRDefault="00FB7DDE" w:rsidP="00FB7DDE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  <w:r w:rsidRPr="0058384E">
        <w:rPr>
          <w:rFonts w:ascii="Arial Narrow" w:hAnsi="Arial Narrow"/>
          <w:b/>
          <w:color w:val="000000"/>
          <w:sz w:val="22"/>
          <w:szCs w:val="22"/>
        </w:rPr>
        <w:t>RATIFICO</w:t>
      </w:r>
      <w:r>
        <w:rPr>
          <w:rFonts w:ascii="Arial Narrow" w:hAnsi="Arial Narrow"/>
          <w:color w:val="000000"/>
          <w:sz w:val="22"/>
          <w:szCs w:val="22"/>
        </w:rPr>
        <w:t xml:space="preserve"> o Processo de Dispe</w:t>
      </w:r>
      <w:r w:rsidR="00286DC8">
        <w:rPr>
          <w:rFonts w:ascii="Arial Narrow" w:hAnsi="Arial Narrow"/>
          <w:color w:val="000000"/>
          <w:sz w:val="22"/>
          <w:szCs w:val="22"/>
        </w:rPr>
        <w:t>nsa de Chamamento Público nº 002</w:t>
      </w:r>
      <w:r w:rsidRPr="0058384E">
        <w:rPr>
          <w:rFonts w:ascii="Arial Narrow" w:hAnsi="Arial Narrow"/>
          <w:color w:val="000000"/>
          <w:sz w:val="22"/>
          <w:szCs w:val="22"/>
        </w:rPr>
        <w:t xml:space="preserve">/2022, </w:t>
      </w:r>
      <w:r w:rsidRPr="0058384E">
        <w:rPr>
          <w:rFonts w:ascii="Arial Narrow" w:hAnsi="Arial Narrow"/>
          <w:color w:val="000000"/>
        </w:rPr>
        <w:t xml:space="preserve">fundamentada na Lei Federal 13.019/2014 e no Decreto Municipal regulamentar nº 112/2018, </w:t>
      </w:r>
      <w:r w:rsidRPr="0058384E">
        <w:rPr>
          <w:rFonts w:ascii="Arial Narrow" w:hAnsi="Arial Narrow" w:cs="Arial"/>
          <w:color w:val="000000"/>
        </w:rPr>
        <w:t>para formalização do Termo de Fomento do Município de João Monlevade com ASSOCIAÇÃO</w:t>
      </w:r>
      <w:r w:rsidR="00286DC8">
        <w:rPr>
          <w:rFonts w:ascii="Arial Narrow" w:hAnsi="Arial Narrow" w:cs="Arial"/>
          <w:color w:val="000000"/>
        </w:rPr>
        <w:t xml:space="preserve"> DE PAIS E AMIGOS EXPECIONAIS DE </w:t>
      </w:r>
      <w:r w:rsidRPr="0058384E">
        <w:rPr>
          <w:rFonts w:ascii="Arial Narrow" w:hAnsi="Arial Narrow" w:cs="Arial"/>
          <w:color w:val="000000"/>
        </w:rPr>
        <w:t>JOÃO MONLEVADE E REGIÃO</w:t>
      </w:r>
      <w:r w:rsidR="003F597F">
        <w:rPr>
          <w:rFonts w:ascii="Arial Narrow" w:hAnsi="Arial Narrow" w:cs="Arial"/>
          <w:color w:val="000000"/>
        </w:rPr>
        <w:t xml:space="preserve"> - APAE</w:t>
      </w:r>
      <w:bookmarkStart w:id="0" w:name="_GoBack"/>
      <w:bookmarkEnd w:id="0"/>
      <w:r w:rsidR="00286DC8">
        <w:rPr>
          <w:rFonts w:ascii="Arial Narrow" w:hAnsi="Arial Narrow"/>
          <w:color w:val="000000"/>
          <w:lang w:eastAsia="x-none"/>
        </w:rPr>
        <w:t>, sob CNPJ: 19.155.282/0001-</w:t>
      </w:r>
      <w:proofErr w:type="gramStart"/>
      <w:r w:rsidR="00286DC8">
        <w:rPr>
          <w:rFonts w:ascii="Arial Narrow" w:hAnsi="Arial Narrow"/>
          <w:color w:val="000000"/>
          <w:lang w:eastAsia="x-none"/>
        </w:rPr>
        <w:t>24</w:t>
      </w:r>
      <w:r w:rsidRPr="0058384E">
        <w:rPr>
          <w:rFonts w:ascii="Arial Narrow" w:hAnsi="Arial Narrow"/>
          <w:color w:val="000000"/>
          <w:lang w:eastAsia="x-none"/>
        </w:rPr>
        <w:t xml:space="preserve"> ,</w:t>
      </w:r>
      <w:proofErr w:type="gramEnd"/>
      <w:r w:rsidRPr="0058384E">
        <w:rPr>
          <w:rFonts w:ascii="Arial Narrow" w:hAnsi="Arial Narrow"/>
          <w:color w:val="000000"/>
          <w:lang w:eastAsia="x-none"/>
        </w:rPr>
        <w:t xml:space="preserve"> </w:t>
      </w:r>
      <w:r w:rsidRPr="0058384E">
        <w:rPr>
          <w:rFonts w:ascii="Arial Narrow" w:hAnsi="Arial Narrow"/>
          <w:color w:val="000000"/>
          <w:sz w:val="22"/>
          <w:szCs w:val="22"/>
        </w:rPr>
        <w:t xml:space="preserve">cujo o  objeto é </w:t>
      </w:r>
      <w:r w:rsidR="00286DC8">
        <w:rPr>
          <w:rFonts w:ascii="Arial Narrow" w:hAnsi="Arial Narrow" w:cs="Arial"/>
          <w:color w:val="000000"/>
          <w:sz w:val="28"/>
          <w:szCs w:val="28"/>
        </w:rPr>
        <w:t xml:space="preserve">“ Possibilitar a realização de atendimento integral a crianças , adolescentes e adultos com deficiência intelectual e múltipla , com difusão </w:t>
      </w:r>
      <w:proofErr w:type="spellStart"/>
      <w:r w:rsidR="00286DC8">
        <w:rPr>
          <w:rFonts w:ascii="Arial Narrow" w:hAnsi="Arial Narrow" w:cs="Arial"/>
          <w:color w:val="000000"/>
          <w:sz w:val="28"/>
          <w:szCs w:val="28"/>
        </w:rPr>
        <w:t>neuromotora</w:t>
      </w:r>
      <w:proofErr w:type="spellEnd"/>
      <w:r w:rsidR="00286DC8">
        <w:rPr>
          <w:rFonts w:ascii="Arial Narrow" w:hAnsi="Arial Narrow" w:cs="Arial"/>
          <w:color w:val="000000"/>
          <w:sz w:val="28"/>
          <w:szCs w:val="28"/>
        </w:rPr>
        <w:t xml:space="preserve"> e diversas síndromes , nas áreas da assistência social e saúde , uma vez que se trata de atendimento gratuito , para tratamento terapêutico e </w:t>
      </w:r>
      <w:proofErr w:type="spellStart"/>
      <w:r w:rsidR="00286DC8">
        <w:rPr>
          <w:rFonts w:ascii="Arial Narrow" w:hAnsi="Arial Narrow" w:cs="Arial"/>
          <w:color w:val="000000"/>
          <w:sz w:val="28"/>
          <w:szCs w:val="28"/>
        </w:rPr>
        <w:t>socioassistencial</w:t>
      </w:r>
      <w:proofErr w:type="spellEnd"/>
      <w:r w:rsidR="00286DC8">
        <w:rPr>
          <w:rFonts w:ascii="Arial Narrow" w:hAnsi="Arial Narrow" w:cs="Arial"/>
          <w:color w:val="000000"/>
          <w:sz w:val="28"/>
          <w:szCs w:val="28"/>
        </w:rPr>
        <w:t xml:space="preserve"> , conforme detalhado no plano de trabalho</w:t>
      </w:r>
      <w:r w:rsidRPr="0058384E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58384E">
        <w:rPr>
          <w:rFonts w:ascii="Arial Narrow" w:hAnsi="Arial Narrow"/>
          <w:color w:val="000000"/>
          <w:sz w:val="22"/>
          <w:szCs w:val="22"/>
        </w:rPr>
        <w:t>“</w:t>
      </w:r>
      <w:r w:rsidRPr="0058384E">
        <w:rPr>
          <w:rFonts w:ascii="Arial Narrow" w:hAnsi="Arial Narrow"/>
          <w:color w:val="000000"/>
          <w:sz w:val="22"/>
          <w:szCs w:val="22"/>
          <w:lang w:eastAsia="x-none"/>
        </w:rPr>
        <w:t>.</w:t>
      </w:r>
    </w:p>
    <w:p w:rsidR="00FB7DDE" w:rsidRPr="0058384E" w:rsidRDefault="00FB7DDE" w:rsidP="00FB7DDE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</w:p>
    <w:p w:rsidR="00FB7DDE" w:rsidRPr="0058384E" w:rsidRDefault="00FB7DDE" w:rsidP="00FB7DD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8384E">
        <w:rPr>
          <w:rFonts w:ascii="Times New Roman" w:hAnsi="Times New Roman"/>
          <w:b/>
          <w:color w:val="000000"/>
        </w:rPr>
        <w:t>Vigência:</w:t>
      </w:r>
      <w:r w:rsidRPr="0058384E">
        <w:rPr>
          <w:rFonts w:ascii="Times New Roman" w:hAnsi="Times New Roman"/>
          <w:color w:val="000000"/>
        </w:rPr>
        <w:t xml:space="preserve"> 24 (vinte e quatro</w:t>
      </w:r>
      <w:proofErr w:type="gramStart"/>
      <w:r w:rsidRPr="0058384E">
        <w:rPr>
          <w:rFonts w:ascii="Times New Roman" w:hAnsi="Times New Roman"/>
          <w:color w:val="000000"/>
        </w:rPr>
        <w:t xml:space="preserve"> )</w:t>
      </w:r>
      <w:proofErr w:type="gramEnd"/>
      <w:r w:rsidRPr="0058384E">
        <w:rPr>
          <w:rFonts w:ascii="Times New Roman" w:hAnsi="Times New Roman"/>
          <w:color w:val="000000"/>
        </w:rPr>
        <w:t xml:space="preserve"> meses </w:t>
      </w:r>
    </w:p>
    <w:p w:rsidR="00FB7DDE" w:rsidRPr="0058384E" w:rsidRDefault="00FB7DDE" w:rsidP="00FB7DD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8384E">
        <w:rPr>
          <w:rFonts w:ascii="Times New Roman" w:hAnsi="Times New Roman"/>
          <w:b/>
          <w:color w:val="000000"/>
        </w:rPr>
        <w:t>Valor Global:</w:t>
      </w:r>
      <w:r w:rsidR="00286DC8">
        <w:rPr>
          <w:rFonts w:ascii="Times New Roman" w:hAnsi="Times New Roman"/>
          <w:color w:val="000000"/>
        </w:rPr>
        <w:t xml:space="preserve"> R$ 372.000,00 (trezentos e setenta e dois mil</w:t>
      </w:r>
      <w:r w:rsidRPr="0058384E">
        <w:rPr>
          <w:rFonts w:ascii="Times New Roman" w:hAnsi="Times New Roman"/>
          <w:color w:val="000000"/>
        </w:rPr>
        <w:t xml:space="preserve"> reais)</w:t>
      </w:r>
    </w:p>
    <w:p w:rsidR="00FB7DDE" w:rsidRPr="0058384E" w:rsidRDefault="00FB7DDE" w:rsidP="00FB7DD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8384E">
        <w:rPr>
          <w:rFonts w:ascii="Times New Roman" w:hAnsi="Times New Roman"/>
          <w:b/>
          <w:color w:val="000000"/>
        </w:rPr>
        <w:t>Dotação orçamentária</w:t>
      </w:r>
      <w:r w:rsidRPr="0058384E">
        <w:rPr>
          <w:rFonts w:ascii="Times New Roman" w:hAnsi="Times New Roman"/>
          <w:color w:val="000000"/>
        </w:rPr>
        <w:t>: 10.302.1003.2052-3.3.50.43.00 -</w:t>
      </w:r>
      <w:proofErr w:type="gramStart"/>
      <w:r w:rsidRPr="0058384E">
        <w:rPr>
          <w:rFonts w:ascii="Times New Roman" w:hAnsi="Times New Roman"/>
          <w:color w:val="000000"/>
        </w:rPr>
        <w:t xml:space="preserve">  </w:t>
      </w:r>
      <w:proofErr w:type="gramEnd"/>
      <w:r w:rsidRPr="0058384E">
        <w:rPr>
          <w:rFonts w:ascii="Times New Roman" w:hAnsi="Times New Roman"/>
          <w:color w:val="000000"/>
        </w:rPr>
        <w:t xml:space="preserve">FONTE 1.02. </w:t>
      </w:r>
    </w:p>
    <w:p w:rsidR="00FB7DDE" w:rsidRPr="0058384E" w:rsidRDefault="00FB7DDE" w:rsidP="00FB7DDE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FB7DDE" w:rsidRPr="0058384E" w:rsidRDefault="00FB7DDE" w:rsidP="00FB7DDE">
      <w:pPr>
        <w:spacing w:line="360" w:lineRule="auto"/>
        <w:jc w:val="both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FB7DDE" w:rsidRPr="006A6EF0" w:rsidRDefault="00FB7DDE" w:rsidP="00FB7DDE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6A6EF0">
        <w:rPr>
          <w:rFonts w:ascii="Arial Narrow" w:hAnsi="Arial Narrow" w:cs="Arial"/>
          <w:b/>
          <w:noProof/>
          <w:color w:val="000000"/>
          <w:sz w:val="22"/>
          <w:szCs w:val="22"/>
        </w:rPr>
        <w:t>João Monlevade, 15 de março de 2022</w:t>
      </w:r>
    </w:p>
    <w:p w:rsidR="00FB7DDE" w:rsidRPr="006A6EF0" w:rsidRDefault="00FB7DDE" w:rsidP="00FB7DDE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FB7DDE" w:rsidRPr="006A6EF0" w:rsidRDefault="00FB7DDE" w:rsidP="00FB7DDE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FB7DDE" w:rsidRPr="0058384E" w:rsidRDefault="00FB7DDE" w:rsidP="00FB7DDE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FB7DDE" w:rsidRPr="0058384E" w:rsidRDefault="00FB7DDE" w:rsidP="00FB7DDE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58384E">
        <w:rPr>
          <w:rFonts w:ascii="Arial Narrow" w:hAnsi="Arial Narrow" w:cs="Arial"/>
          <w:b/>
          <w:noProof/>
          <w:color w:val="000000"/>
          <w:sz w:val="22"/>
          <w:szCs w:val="22"/>
        </w:rPr>
        <w:t>Laercio José  Ribeiro</w:t>
      </w:r>
    </w:p>
    <w:p w:rsidR="00FB7DDE" w:rsidRPr="0058384E" w:rsidRDefault="00FB7DDE" w:rsidP="00FB7DDE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  <w:r w:rsidRPr="0058384E">
        <w:rPr>
          <w:rFonts w:ascii="Arial Narrow" w:hAnsi="Arial Narrow" w:cs="Arial"/>
          <w:noProof/>
          <w:color w:val="000000"/>
          <w:sz w:val="22"/>
          <w:szCs w:val="22"/>
        </w:rPr>
        <w:t>Prefeito Municipal</w:t>
      </w:r>
    </w:p>
    <w:p w:rsidR="00FB7DDE" w:rsidRPr="0058384E" w:rsidRDefault="00FB7DDE" w:rsidP="00FB7DDE">
      <w:pPr>
        <w:spacing w:line="360" w:lineRule="auto"/>
        <w:rPr>
          <w:rFonts w:ascii="Arial Narrow" w:hAnsi="Arial Narrow"/>
          <w:color w:val="000000"/>
          <w:sz w:val="22"/>
          <w:szCs w:val="22"/>
        </w:rPr>
      </w:pPr>
    </w:p>
    <w:p w:rsidR="00FB7DDE" w:rsidRPr="0058384E" w:rsidRDefault="00FB7DDE" w:rsidP="00FB7DDE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  <w:u w:val="single"/>
        </w:rPr>
      </w:pPr>
    </w:p>
    <w:p w:rsidR="00FB7DDE" w:rsidRPr="0058384E" w:rsidRDefault="00FB7DDE" w:rsidP="00FB7DDE">
      <w:pPr>
        <w:rPr>
          <w:rFonts w:ascii="Arial Narrow" w:hAnsi="Arial Narrow"/>
          <w:color w:val="000000"/>
          <w:sz w:val="22"/>
          <w:szCs w:val="22"/>
        </w:rPr>
      </w:pPr>
    </w:p>
    <w:p w:rsidR="00FB7DDE" w:rsidRPr="0058384E" w:rsidRDefault="00FB7DDE" w:rsidP="00FB7DDE">
      <w:pPr>
        <w:rPr>
          <w:rFonts w:ascii="Arial Narrow" w:hAnsi="Arial Narrow"/>
          <w:color w:val="000000"/>
          <w:sz w:val="22"/>
          <w:szCs w:val="22"/>
        </w:rPr>
      </w:pPr>
    </w:p>
    <w:p w:rsidR="00FB7DDE" w:rsidRPr="0058384E" w:rsidRDefault="00FB7DDE" w:rsidP="00FB7DDE">
      <w:pPr>
        <w:rPr>
          <w:rFonts w:ascii="Arial Narrow" w:hAnsi="Arial Narrow"/>
          <w:color w:val="000000"/>
          <w:sz w:val="22"/>
          <w:szCs w:val="22"/>
        </w:rPr>
      </w:pPr>
    </w:p>
    <w:p w:rsidR="00FB7DDE" w:rsidRPr="0058384E" w:rsidRDefault="00FB7DDE" w:rsidP="00FB7DDE">
      <w:pPr>
        <w:rPr>
          <w:rFonts w:ascii="Arial Narrow" w:hAnsi="Arial Narrow"/>
          <w:color w:val="000000"/>
          <w:sz w:val="22"/>
          <w:szCs w:val="22"/>
        </w:rPr>
      </w:pPr>
    </w:p>
    <w:p w:rsidR="00384AC7" w:rsidRDefault="00384AC7"/>
    <w:sectPr w:rsidR="00384A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D4" w:rsidRDefault="00D357D4" w:rsidP="00FB7DDE">
      <w:r>
        <w:separator/>
      </w:r>
    </w:p>
  </w:endnote>
  <w:endnote w:type="continuationSeparator" w:id="0">
    <w:p w:rsidR="00D357D4" w:rsidRDefault="00D357D4" w:rsidP="00F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D4" w:rsidRDefault="00D357D4" w:rsidP="00FB7DDE">
      <w:r>
        <w:separator/>
      </w:r>
    </w:p>
  </w:footnote>
  <w:footnote w:type="continuationSeparator" w:id="0">
    <w:p w:rsidR="00D357D4" w:rsidRDefault="00D357D4" w:rsidP="00FB7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DE" w:rsidRDefault="00FB7DD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C410B" wp14:editId="21880BAE">
          <wp:simplePos x="0" y="0"/>
          <wp:positionH relativeFrom="column">
            <wp:posOffset>4627245</wp:posOffset>
          </wp:positionH>
          <wp:positionV relativeFrom="paragraph">
            <wp:posOffset>-226695</wp:posOffset>
          </wp:positionV>
          <wp:extent cx="1684655" cy="5314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DE"/>
    <w:rsid w:val="00286DC8"/>
    <w:rsid w:val="00384AC7"/>
    <w:rsid w:val="003F597F"/>
    <w:rsid w:val="00857328"/>
    <w:rsid w:val="00D357D4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B7DDE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B7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DDE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7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DDE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B7DDE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B7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DDE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7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DD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2</cp:revision>
  <dcterms:created xsi:type="dcterms:W3CDTF">2022-03-15T15:50:00Z</dcterms:created>
  <dcterms:modified xsi:type="dcterms:W3CDTF">2022-03-15T16:04:00Z</dcterms:modified>
</cp:coreProperties>
</file>