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/>
          <w:sz w:val="28"/>
          <w:szCs w:val="28"/>
        </w:rPr>
      </w:pPr>
    </w:p>
    <w:p/>
    <w:p>
      <w:pPr>
        <w:rPr>
          <w:rFonts w:hint="default" w:ascii="Arial" w:hAnsi="Arial" w:cs="Arial"/>
          <w:b/>
          <w:bCs/>
          <w:sz w:val="28"/>
          <w:szCs w:val="28"/>
        </w:rPr>
      </w:pPr>
    </w:p>
    <w:p>
      <w:pPr>
        <w:rPr>
          <w:rFonts w:hint="default" w:ascii="Arial" w:hAnsi="Arial" w:cs="Arial"/>
          <w:b/>
          <w:bCs/>
          <w:sz w:val="28"/>
          <w:szCs w:val="28"/>
          <w:lang w:val="pt-BR"/>
        </w:rPr>
      </w:pPr>
      <w:r>
        <w:rPr>
          <w:rFonts w:hint="default" w:ascii="Arial" w:hAnsi="Arial" w:cs="Arial"/>
          <w:b/>
          <w:bCs/>
          <w:sz w:val="28"/>
          <w:szCs w:val="28"/>
          <w:lang w:val="pt-BR"/>
        </w:rPr>
        <w:t>LINK DO FORMULÁRIO DE INSCRIÇÃO:</w:t>
      </w:r>
    </w:p>
    <w:p>
      <w:pPr>
        <w:rPr>
          <w:rFonts w:hint="default" w:ascii="Arial" w:hAnsi="Arial" w:cs="Arial"/>
          <w:b/>
          <w:bCs/>
          <w:sz w:val="28"/>
          <w:szCs w:val="28"/>
          <w:lang w:val="pt-BR"/>
        </w:rPr>
      </w:pPr>
    </w:p>
    <w:p>
      <w:pPr>
        <w:rPr>
          <w:rFonts w:hint="default" w:ascii="Arial" w:hAnsi="Arial" w:cs="Arial"/>
          <w:b/>
          <w:bCs/>
          <w:sz w:val="28"/>
          <w:szCs w:val="28"/>
          <w:lang w:val="pt-BR"/>
        </w:rPr>
      </w:pPr>
      <w:bookmarkStart w:id="0" w:name="_GoBack"/>
      <w:r>
        <w:rPr>
          <w:rFonts w:hint="default" w:ascii="Arial" w:hAnsi="Arial" w:cs="Arial"/>
          <w:sz w:val="32"/>
          <w:szCs w:val="32"/>
        </w:rPr>
        <w:fldChar w:fldCharType="begin"/>
      </w:r>
      <w:r>
        <w:rPr>
          <w:rFonts w:hint="default" w:ascii="Arial" w:hAnsi="Arial" w:cs="Arial"/>
          <w:sz w:val="32"/>
          <w:szCs w:val="32"/>
        </w:rPr>
        <w:instrText xml:space="preserve"> HYPERLINK "https://forms.gle/qhiQt2jCPL45FnEX7" </w:instrText>
      </w:r>
      <w:r>
        <w:rPr>
          <w:rFonts w:hint="default" w:ascii="Arial" w:hAnsi="Arial" w:cs="Arial"/>
          <w:sz w:val="32"/>
          <w:szCs w:val="32"/>
        </w:rPr>
        <w:fldChar w:fldCharType="separate"/>
      </w:r>
      <w:r>
        <w:rPr>
          <w:rStyle w:val="4"/>
          <w:rFonts w:hint="default" w:ascii="Arial" w:hAnsi="Arial" w:cs="Arial"/>
          <w:sz w:val="32"/>
          <w:szCs w:val="32"/>
        </w:rPr>
        <w:t>https://forms.gle/qhiQt2jCPL45FnEX7</w:t>
      </w:r>
      <w:r>
        <w:rPr>
          <w:rStyle w:val="4"/>
          <w:rFonts w:hint="default" w:ascii="Arial" w:hAnsi="Arial" w:cs="Arial"/>
          <w:sz w:val="32"/>
          <w:szCs w:val="32"/>
        </w:rPr>
        <w:fldChar w:fldCharType="end"/>
      </w:r>
      <w:r>
        <w:rPr>
          <w:rFonts w:hint="default" w:ascii="Arial" w:hAnsi="Arial" w:cs="Arial"/>
          <w:sz w:val="32"/>
          <w:szCs w:val="32"/>
          <w:lang w:val="pt-BR"/>
        </w:rPr>
        <w:t xml:space="preserve"> </w:t>
      </w:r>
      <w:bookmarkEnd w:id="0"/>
    </w:p>
    <w:p>
      <w:pPr>
        <w:rPr>
          <w:rFonts w:hint="default"/>
          <w:lang w:val="pt-BR"/>
        </w:rPr>
      </w:pPr>
    </w:p>
    <w:p>
      <w:pPr>
        <w:rPr>
          <w:rFonts w:hint="default"/>
          <w:lang w:val="pt-BR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0"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-1156335</wp:posOffset>
          </wp:positionH>
          <wp:positionV relativeFrom="paragraph">
            <wp:posOffset>-457200</wp:posOffset>
          </wp:positionV>
          <wp:extent cx="7573010" cy="1092835"/>
          <wp:effectExtent l="0" t="0" r="8890" b="12065"/>
          <wp:wrapSquare wrapText="bothSides"/>
          <wp:docPr id="56" name="Imagem 56" descr="cabeçalh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m 56" descr="cabeçalho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010" cy="1092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F0AE8"/>
    <w:rsid w:val="7F7F0A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6">
    <w:name w:val="footer"/>
    <w:basedOn w:val="1"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2024-03-08T12:02:00Z</dcterms:created>
  <dc:creator>Fundação Casa de Cultura</dc:creator>
  <cp:lastModifiedBy>Fundação Casa de Cultura</cp:lastModifiedBy>
  <dcterms:modified xsi:type="dcterms:W3CDTF">2024-03-08T12:03:48Z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3D39DE4AE8FE4A498B5FA56F9B469E10_11</vt:lpwstr>
  </property>
</Properties>
</file>