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80" w:rsidRPr="006C1382" w:rsidRDefault="009C3480" w:rsidP="00795FE5">
      <w:pPr>
        <w:spacing w:before="0" w:after="120" w:line="276" w:lineRule="auto"/>
        <w:ind w:right="-1" w:firstLine="0"/>
        <w:jc w:val="center"/>
        <w:rPr>
          <w:rFonts w:ascii="Arial Narrow" w:hAnsi="Arial Narrow" w:cs="Arial"/>
          <w:b/>
        </w:rPr>
      </w:pPr>
    </w:p>
    <w:p w:rsidR="00A952D3" w:rsidRPr="006C1382" w:rsidRDefault="00A952D3" w:rsidP="00795FE5">
      <w:pPr>
        <w:spacing w:before="0" w:after="120" w:line="276" w:lineRule="auto"/>
        <w:ind w:right="-1" w:firstLine="0"/>
        <w:jc w:val="center"/>
        <w:rPr>
          <w:rFonts w:ascii="Arial Narrow" w:eastAsia="Arial" w:hAnsi="Arial Narrow" w:cs="Arial"/>
          <w:b/>
          <w:u w:val="single"/>
        </w:rPr>
      </w:pPr>
      <w:r w:rsidRPr="006C1382">
        <w:rPr>
          <w:rFonts w:ascii="Arial Narrow" w:eastAsia="Arial" w:hAnsi="Arial Narrow" w:cs="Arial"/>
          <w:b/>
          <w:u w:val="single"/>
        </w:rPr>
        <w:t xml:space="preserve">RESOLUÇÃO </w:t>
      </w:r>
      <w:bookmarkStart w:id="0" w:name="_Hlk511371975"/>
      <w:r w:rsidR="006C1382" w:rsidRPr="006C1382">
        <w:rPr>
          <w:rFonts w:ascii="Arial Narrow" w:eastAsia="Arial" w:hAnsi="Arial Narrow" w:cs="Arial"/>
          <w:b/>
          <w:u w:val="single"/>
        </w:rPr>
        <w:t xml:space="preserve">DO </w:t>
      </w:r>
      <w:r w:rsidRPr="006C1382">
        <w:rPr>
          <w:rFonts w:ascii="Arial Narrow" w:eastAsia="Arial" w:hAnsi="Arial Narrow" w:cs="Arial"/>
          <w:b/>
          <w:u w:val="single"/>
        </w:rPr>
        <w:t>CONSELHO MUNICIPAL DO PATRIMÔNIO</w:t>
      </w:r>
      <w:r w:rsidR="000904F6">
        <w:rPr>
          <w:rFonts w:ascii="Arial Narrow" w:eastAsia="Arial" w:hAnsi="Arial Narrow" w:cs="Arial"/>
          <w:b/>
          <w:u w:val="single"/>
        </w:rPr>
        <w:t xml:space="preserve"> </w:t>
      </w:r>
      <w:r w:rsidRPr="006C1382">
        <w:rPr>
          <w:rFonts w:ascii="Arial Narrow" w:eastAsia="Arial" w:hAnsi="Arial Narrow" w:cs="Arial"/>
          <w:b/>
          <w:u w:val="single"/>
        </w:rPr>
        <w:t>CULTURAL DE JOÃO MONLEVADE</w:t>
      </w:r>
      <w:bookmarkEnd w:id="0"/>
      <w:r w:rsidRPr="006C1382">
        <w:rPr>
          <w:rFonts w:ascii="Arial Narrow" w:eastAsia="Arial" w:hAnsi="Arial Narrow" w:cs="Arial"/>
          <w:b/>
          <w:u w:val="single"/>
        </w:rPr>
        <w:t>Nº0</w:t>
      </w:r>
      <w:r w:rsidR="00C54A31" w:rsidRPr="006C1382">
        <w:rPr>
          <w:rFonts w:ascii="Arial Narrow" w:eastAsia="Arial" w:hAnsi="Arial Narrow" w:cs="Arial"/>
          <w:b/>
          <w:u w:val="single"/>
        </w:rPr>
        <w:t>4/2019</w:t>
      </w:r>
    </w:p>
    <w:p w:rsidR="006C1382" w:rsidRPr="006C1382" w:rsidRDefault="006C1382" w:rsidP="00795FE5">
      <w:pPr>
        <w:spacing w:before="0" w:after="120" w:line="276" w:lineRule="auto"/>
        <w:ind w:right="-1" w:firstLine="0"/>
        <w:jc w:val="center"/>
        <w:rPr>
          <w:rFonts w:ascii="Arial Narrow" w:eastAsia="Arial" w:hAnsi="Arial Narrow" w:cs="Arial"/>
          <w:b/>
          <w:u w:val="single"/>
        </w:rPr>
      </w:pPr>
    </w:p>
    <w:p w:rsidR="00C251BC" w:rsidRPr="006C1382" w:rsidRDefault="00C251BC" w:rsidP="00795FE5">
      <w:pPr>
        <w:spacing w:before="0" w:after="120" w:line="276" w:lineRule="auto"/>
        <w:ind w:left="3402" w:right="-1" w:firstLine="0"/>
        <w:jc w:val="both"/>
        <w:rPr>
          <w:rFonts w:ascii="Arial Narrow" w:hAnsi="Arial Narrow" w:cs="Arial"/>
          <w:i/>
          <w:iCs/>
        </w:rPr>
      </w:pPr>
      <w:r w:rsidRPr="006C1382">
        <w:rPr>
          <w:rFonts w:ascii="Arial Narrow" w:hAnsi="Arial Narrow" w:cs="Arial"/>
          <w:i/>
          <w:iCs/>
        </w:rPr>
        <w:t xml:space="preserve">Aprova resultado Final da Seleção de Projetos referente ao </w:t>
      </w:r>
      <w:r w:rsidR="00C403BB" w:rsidRPr="006C1382">
        <w:rPr>
          <w:rFonts w:ascii="Arial Narrow" w:hAnsi="Arial Narrow" w:cs="Arial"/>
          <w:i/>
          <w:iCs/>
        </w:rPr>
        <w:t xml:space="preserve">Processo de Chamamento Público Nº </w:t>
      </w:r>
      <w:r w:rsidRPr="006C1382">
        <w:rPr>
          <w:rFonts w:ascii="Arial Narrow" w:hAnsi="Arial Narrow" w:cs="Arial"/>
          <w:i/>
          <w:iCs/>
        </w:rPr>
        <w:t>01/201</w:t>
      </w:r>
      <w:r w:rsidR="00C54A31" w:rsidRPr="006C1382">
        <w:rPr>
          <w:rFonts w:ascii="Arial Narrow" w:hAnsi="Arial Narrow" w:cs="Arial"/>
          <w:i/>
          <w:iCs/>
        </w:rPr>
        <w:t>9</w:t>
      </w:r>
      <w:r w:rsidRPr="006C1382">
        <w:rPr>
          <w:rFonts w:ascii="Arial Narrow" w:hAnsi="Arial Narrow" w:cs="Arial"/>
          <w:i/>
          <w:iCs/>
        </w:rPr>
        <w:t>, para fins de repasse de recursos do Fundo Municipal de Preservação do Patrimônio Cultural e dá outras providências.</w:t>
      </w:r>
    </w:p>
    <w:p w:rsidR="006C1382" w:rsidRDefault="006C1382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r w:rsidRPr="006C1382">
        <w:rPr>
          <w:rFonts w:ascii="Arial Narrow" w:hAnsi="Arial Narrow" w:cs="Arial"/>
        </w:rPr>
        <w:t>O Conselho Municipal Do Patrimônio Cultural De João Monlevade, no uso das atribuições que lhe são conferidas pela Lei Municipal nº 1.622/2005, de 6 de abril de 2005 e pela Lei Municipal n.º 1.007, de 28 de dezembro de 1990,</w:t>
      </w: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r w:rsidRPr="006C1382">
        <w:rPr>
          <w:rFonts w:ascii="Arial Narrow" w:hAnsi="Arial Narrow" w:cs="Arial"/>
        </w:rPr>
        <w:t>Considerando a competência que o Conselho Municipal Do Patrimônio Cultural De João Monlevade possui para gerir o Fundo Municipal de Preservação do Patrimônio Cultural, alocando recursos para programa de entidades governamentais e não governamentais;</w:t>
      </w: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r w:rsidRPr="006C1382">
        <w:rPr>
          <w:rFonts w:ascii="Arial Narrow" w:hAnsi="Arial Narrow" w:cs="Arial"/>
        </w:rPr>
        <w:t xml:space="preserve">Considerando a realização do </w:t>
      </w:r>
      <w:r w:rsidR="00D826C7">
        <w:rPr>
          <w:rFonts w:ascii="Arial Narrow" w:hAnsi="Arial Narrow" w:cs="Arial"/>
        </w:rPr>
        <w:t>processo de Chamamento Público Nº 01/2019</w:t>
      </w:r>
      <w:r w:rsidRPr="006C1382">
        <w:rPr>
          <w:rFonts w:ascii="Arial Narrow" w:hAnsi="Arial Narrow" w:cs="Arial"/>
        </w:rPr>
        <w:t xml:space="preserve"> para fins de Concessão de recursos financeiros do fundo Municipal do Patrimônio Cultural de João Monlevade;</w:t>
      </w:r>
    </w:p>
    <w:p w:rsidR="00ED5184" w:rsidRPr="006C1382" w:rsidRDefault="00ED5184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  <w:b/>
        </w:rPr>
      </w:pP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  <w:b/>
        </w:rPr>
      </w:pPr>
      <w:r w:rsidRPr="006C1382">
        <w:rPr>
          <w:rFonts w:ascii="Arial Narrow" w:hAnsi="Arial Narrow" w:cs="Arial"/>
          <w:b/>
        </w:rPr>
        <w:t>RESOLVE:</w:t>
      </w: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r w:rsidRPr="006C1382">
        <w:rPr>
          <w:rFonts w:ascii="Arial Narrow" w:hAnsi="Arial Narrow" w:cs="Arial"/>
          <w:b/>
        </w:rPr>
        <w:t xml:space="preserve">Art. 1º - </w:t>
      </w:r>
      <w:r w:rsidRPr="006C1382">
        <w:rPr>
          <w:rFonts w:ascii="Arial Narrow" w:hAnsi="Arial Narrow" w:cs="Arial"/>
        </w:rPr>
        <w:t>Aprovar a homologação do RESULTADO FINAL da fase de Seleção e Avaliação de Projetos r</w:t>
      </w:r>
      <w:r w:rsidR="00C403BB" w:rsidRPr="006C1382">
        <w:rPr>
          <w:rFonts w:ascii="Arial Narrow" w:hAnsi="Arial Narrow" w:cs="Arial"/>
        </w:rPr>
        <w:t>eferente ao CHAMAMENTO PUBLICO Nº 01/2019</w:t>
      </w:r>
      <w:r w:rsidRPr="006C1382">
        <w:rPr>
          <w:rFonts w:ascii="Arial Narrow" w:hAnsi="Arial Narrow" w:cs="Arial"/>
        </w:rPr>
        <w:t xml:space="preserve">, realizado pela Comissão de Seleção e Avaliação do CMDC designada através da Resolução </w:t>
      </w:r>
      <w:r w:rsidR="00C403BB" w:rsidRPr="006C1382">
        <w:rPr>
          <w:rFonts w:ascii="Arial Narrow" w:hAnsi="Arial Narrow" w:cs="Arial"/>
        </w:rPr>
        <w:t>nº 03/2019</w:t>
      </w:r>
      <w:r w:rsidRPr="006C1382">
        <w:rPr>
          <w:rFonts w:ascii="Arial Narrow" w:hAnsi="Arial Narrow" w:cs="Arial"/>
        </w:rPr>
        <w:t>.</w:t>
      </w:r>
    </w:p>
    <w:p w:rsidR="00ED5184" w:rsidRPr="006C1382" w:rsidRDefault="00ED5184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r w:rsidRPr="006C1382">
        <w:rPr>
          <w:rFonts w:ascii="Arial Narrow" w:hAnsi="Arial Narrow" w:cs="Arial"/>
          <w:b/>
        </w:rPr>
        <w:t>§ Único -</w:t>
      </w:r>
      <w:r w:rsidRPr="006C1382">
        <w:rPr>
          <w:rFonts w:ascii="Arial Narrow" w:hAnsi="Arial Narrow" w:cs="Arial"/>
        </w:rPr>
        <w:t xml:space="preserve"> Em reunião extraordinária do Conselho Municipal do Patrimônio Cultural de </w:t>
      </w:r>
      <w:r w:rsidR="00C403BB" w:rsidRPr="006C1382">
        <w:rPr>
          <w:rFonts w:ascii="Arial Narrow" w:hAnsi="Arial Narrow" w:cs="Arial"/>
        </w:rPr>
        <w:t>João Monlevade, realizada em 13/08/2019</w:t>
      </w:r>
      <w:r w:rsidRPr="006C1382">
        <w:rPr>
          <w:rFonts w:ascii="Arial Narrow" w:hAnsi="Arial Narrow" w:cs="Arial"/>
        </w:rPr>
        <w:t xml:space="preserve">, os conselheiros deliberaram, pela aprovação da homologação do resultado final da fase de Seleção dos </w:t>
      </w:r>
      <w:r w:rsidR="00C403BB" w:rsidRPr="006C1382">
        <w:rPr>
          <w:rFonts w:ascii="Arial Narrow" w:hAnsi="Arial Narrow" w:cs="Arial"/>
        </w:rPr>
        <w:t xml:space="preserve">Projetos do CHAMAMENTO PUBLICO nº </w:t>
      </w:r>
      <w:r w:rsidR="00D826C7">
        <w:rPr>
          <w:rFonts w:ascii="Arial Narrow" w:hAnsi="Arial Narrow" w:cs="Arial"/>
        </w:rPr>
        <w:t>01/2019</w:t>
      </w:r>
      <w:r w:rsidRPr="006C1382">
        <w:rPr>
          <w:rFonts w:ascii="Arial Narrow" w:hAnsi="Arial Narrow" w:cs="Arial"/>
        </w:rPr>
        <w:t xml:space="preserve">, para fins de Concessão de recursos financeiros do fundo Municipal do Patrimônio Cultural de João Monlevade, apresentado pela Comissão de Seleção indicada e nomeada pela Resolução </w:t>
      </w:r>
      <w:r w:rsidR="00C403BB" w:rsidRPr="006C1382">
        <w:rPr>
          <w:rFonts w:ascii="Arial Narrow" w:hAnsi="Arial Narrow" w:cs="Arial"/>
        </w:rPr>
        <w:t xml:space="preserve">nº </w:t>
      </w:r>
      <w:r w:rsidRPr="006C1382">
        <w:rPr>
          <w:rFonts w:ascii="Arial Narrow" w:hAnsi="Arial Narrow" w:cs="Arial"/>
        </w:rPr>
        <w:t>0</w:t>
      </w:r>
      <w:r w:rsidR="00C403BB" w:rsidRPr="006C1382">
        <w:rPr>
          <w:rFonts w:ascii="Arial Narrow" w:hAnsi="Arial Narrow" w:cs="Arial"/>
        </w:rPr>
        <w:t>3</w:t>
      </w:r>
      <w:r w:rsidRPr="006C1382">
        <w:rPr>
          <w:rFonts w:ascii="Arial Narrow" w:hAnsi="Arial Narrow" w:cs="Arial"/>
        </w:rPr>
        <w:t>/201</w:t>
      </w:r>
      <w:r w:rsidR="00C403BB" w:rsidRPr="006C1382">
        <w:rPr>
          <w:rFonts w:ascii="Arial Narrow" w:hAnsi="Arial Narrow" w:cs="Arial"/>
        </w:rPr>
        <w:t>9</w:t>
      </w:r>
      <w:r w:rsidRPr="006C1382">
        <w:rPr>
          <w:rFonts w:ascii="Arial Narrow" w:hAnsi="Arial Narrow" w:cs="Arial"/>
        </w:rPr>
        <w:t xml:space="preserve"> deste Conselho Gestor.</w:t>
      </w:r>
    </w:p>
    <w:p w:rsidR="00ED5184" w:rsidRPr="006C1382" w:rsidRDefault="00ED5184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r w:rsidRPr="006C1382">
        <w:rPr>
          <w:rFonts w:ascii="Arial Narrow" w:hAnsi="Arial Narrow" w:cs="Arial"/>
          <w:b/>
        </w:rPr>
        <w:t>Art. 2º -</w:t>
      </w:r>
      <w:r w:rsidRPr="006C1382">
        <w:rPr>
          <w:rFonts w:ascii="Arial Narrow" w:hAnsi="Arial Narrow" w:cs="Arial"/>
        </w:rPr>
        <w:t xml:space="preserve"> Foram selecionados os Projetos apresentados pelas Organizações da Sociedade Civil, abaixo relacionadas, descritos por sua ordem de classificação:</w:t>
      </w:r>
    </w:p>
    <w:p w:rsidR="00ED5184" w:rsidRPr="006C1382" w:rsidRDefault="00ED5184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bookmarkStart w:id="1" w:name="_GoBack"/>
      <w:bookmarkEnd w:id="1"/>
    </w:p>
    <w:p w:rsidR="00C251BC" w:rsidRPr="006C1382" w:rsidRDefault="00C251BC" w:rsidP="00795FE5">
      <w:pPr>
        <w:spacing w:before="0" w:after="120" w:line="276" w:lineRule="auto"/>
        <w:ind w:right="-1" w:firstLine="0"/>
        <w:jc w:val="center"/>
        <w:rPr>
          <w:rFonts w:ascii="Arial Narrow" w:hAnsi="Arial Narrow" w:cs="Arial"/>
          <w:b/>
          <w:u w:val="single"/>
        </w:rPr>
      </w:pPr>
      <w:r w:rsidRPr="006C1382">
        <w:rPr>
          <w:rFonts w:ascii="Arial Narrow" w:hAnsi="Arial Narrow" w:cs="Arial"/>
          <w:b/>
          <w:u w:val="single"/>
        </w:rPr>
        <w:t>Diretriz 1: Apresentação de Corais:</w:t>
      </w:r>
    </w:p>
    <w:p w:rsidR="00C403BB" w:rsidRPr="006C1382" w:rsidRDefault="00C251BC" w:rsidP="00795FE5">
      <w:pPr>
        <w:spacing w:before="0" w:after="120" w:line="276" w:lineRule="auto"/>
        <w:ind w:right="-1" w:firstLine="0"/>
        <w:jc w:val="center"/>
        <w:rPr>
          <w:rFonts w:ascii="Arial Narrow" w:hAnsi="Arial Narrow" w:cs="Arial"/>
          <w:b/>
        </w:rPr>
      </w:pPr>
      <w:r w:rsidRPr="006C1382">
        <w:rPr>
          <w:rFonts w:ascii="Arial Narrow" w:hAnsi="Arial Narrow" w:cs="Arial"/>
          <w:b/>
        </w:rPr>
        <w:t xml:space="preserve">1º lugar: </w:t>
      </w:r>
      <w:r w:rsidR="00C403BB" w:rsidRPr="006C1382">
        <w:rPr>
          <w:rFonts w:ascii="Arial Narrow" w:hAnsi="Arial Narrow" w:cs="Arial"/>
          <w:b/>
        </w:rPr>
        <w:t>CORAL MONLEVADE – 85 pontos</w:t>
      </w:r>
    </w:p>
    <w:p w:rsidR="00C251BC" w:rsidRPr="006C1382" w:rsidRDefault="00C251BC" w:rsidP="00795FE5">
      <w:pPr>
        <w:spacing w:before="0" w:after="120" w:line="276" w:lineRule="auto"/>
        <w:ind w:right="-1" w:firstLine="0"/>
        <w:jc w:val="center"/>
        <w:rPr>
          <w:rFonts w:ascii="Arial Narrow" w:hAnsi="Arial Narrow" w:cs="Arial"/>
          <w:b/>
        </w:rPr>
      </w:pPr>
    </w:p>
    <w:p w:rsidR="00C251BC" w:rsidRPr="006C1382" w:rsidRDefault="00C403BB" w:rsidP="00795FE5">
      <w:pPr>
        <w:spacing w:before="0" w:after="120" w:line="276" w:lineRule="auto"/>
        <w:ind w:right="-1" w:firstLine="0"/>
        <w:jc w:val="center"/>
        <w:rPr>
          <w:rFonts w:ascii="Arial Narrow" w:hAnsi="Arial Narrow" w:cs="Arial"/>
          <w:b/>
          <w:u w:val="single"/>
        </w:rPr>
      </w:pPr>
      <w:r w:rsidRPr="006C1382">
        <w:rPr>
          <w:rFonts w:ascii="Arial Narrow" w:hAnsi="Arial Narrow" w:cs="Arial"/>
          <w:b/>
          <w:u w:val="single"/>
        </w:rPr>
        <w:t>Diretriz 4</w:t>
      </w:r>
      <w:r w:rsidR="00C251BC" w:rsidRPr="006C1382">
        <w:rPr>
          <w:rFonts w:ascii="Arial Narrow" w:hAnsi="Arial Narrow" w:cs="Arial"/>
          <w:b/>
          <w:u w:val="single"/>
        </w:rPr>
        <w:t xml:space="preserve">: </w:t>
      </w:r>
      <w:r w:rsidRPr="006C1382">
        <w:rPr>
          <w:rFonts w:ascii="Arial Narrow" w:hAnsi="Arial Narrow" w:cs="Arial"/>
          <w:b/>
          <w:u w:val="single"/>
        </w:rPr>
        <w:t>Eventos que valorizem segmentos específicos: motociclistas, colecionadores de carros antigos, artistas cênicos, dentre outros</w:t>
      </w:r>
    </w:p>
    <w:p w:rsidR="00C251BC" w:rsidRPr="006C1382" w:rsidRDefault="00C251BC" w:rsidP="00795FE5">
      <w:pPr>
        <w:spacing w:before="0" w:after="120" w:line="276" w:lineRule="auto"/>
        <w:ind w:right="-1" w:firstLine="0"/>
        <w:jc w:val="center"/>
        <w:rPr>
          <w:rFonts w:ascii="Arial Narrow" w:hAnsi="Arial Narrow" w:cs="Arial"/>
          <w:b/>
        </w:rPr>
      </w:pPr>
      <w:r w:rsidRPr="006C1382">
        <w:rPr>
          <w:rFonts w:ascii="Arial Narrow" w:hAnsi="Arial Narrow" w:cs="Arial"/>
          <w:b/>
        </w:rPr>
        <w:t xml:space="preserve">1º lugar: </w:t>
      </w:r>
      <w:r w:rsidR="006C1382" w:rsidRPr="006C1382">
        <w:rPr>
          <w:rFonts w:ascii="Arial Narrow" w:hAnsi="Arial Narrow" w:cs="Arial"/>
          <w:b/>
        </w:rPr>
        <w:t>ASSOCIAÇÃO DE PAIS E AMIGOS DOS EXCEPCIONAIS DE</w:t>
      </w:r>
      <w:r w:rsidR="00C403BB" w:rsidRPr="006C1382">
        <w:rPr>
          <w:rFonts w:ascii="Arial Narrow" w:hAnsi="Arial Narrow" w:cs="Arial"/>
          <w:b/>
        </w:rPr>
        <w:t xml:space="preserve"> JOÃO MONLEVADE</w:t>
      </w:r>
      <w:r w:rsidRPr="006C1382">
        <w:rPr>
          <w:rFonts w:ascii="Arial Narrow" w:hAnsi="Arial Narrow" w:cs="Arial"/>
          <w:b/>
        </w:rPr>
        <w:t xml:space="preserve"> – </w:t>
      </w:r>
      <w:r w:rsidR="00C403BB" w:rsidRPr="006C1382">
        <w:rPr>
          <w:rFonts w:ascii="Arial Narrow" w:hAnsi="Arial Narrow" w:cs="Arial"/>
          <w:b/>
        </w:rPr>
        <w:t>92,66</w:t>
      </w:r>
      <w:r w:rsidR="003F3272">
        <w:rPr>
          <w:rFonts w:ascii="Arial Narrow" w:hAnsi="Arial Narrow" w:cs="Arial"/>
          <w:b/>
        </w:rPr>
        <w:t xml:space="preserve"> p</w:t>
      </w:r>
      <w:r w:rsidRPr="006C1382">
        <w:rPr>
          <w:rFonts w:ascii="Arial Narrow" w:hAnsi="Arial Narrow" w:cs="Arial"/>
          <w:b/>
        </w:rPr>
        <w:t>ontos</w:t>
      </w: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</w:p>
    <w:p w:rsidR="00ED5184" w:rsidRPr="006C1382" w:rsidRDefault="00ED5184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  <w:b/>
        </w:rPr>
      </w:pP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r w:rsidRPr="006C1382">
        <w:rPr>
          <w:rFonts w:ascii="Arial Narrow" w:hAnsi="Arial Narrow" w:cs="Arial"/>
          <w:b/>
        </w:rPr>
        <w:t>Art. 3º -</w:t>
      </w:r>
      <w:r w:rsidRPr="006C1382">
        <w:rPr>
          <w:rFonts w:ascii="Arial Narrow" w:hAnsi="Arial Narrow" w:cs="Arial"/>
        </w:rPr>
        <w:t xml:space="preserve"> A homologação do resultado Final da fase de seleção de projetos será divulgada no Site Oficial da Prefeitura de João Monlevade e no Diário Oficial do Município – DOM, conforme disposto no artigo 27, §4º da Lei 13.019/2014 e artigo 18 do Decreto Municipal </w:t>
      </w:r>
      <w:r w:rsidR="006C1382" w:rsidRPr="006C1382">
        <w:rPr>
          <w:rFonts w:ascii="Arial Narrow" w:hAnsi="Arial Narrow" w:cs="Arial"/>
        </w:rPr>
        <w:t>112/2018</w:t>
      </w:r>
      <w:r w:rsidRPr="006C1382">
        <w:rPr>
          <w:rFonts w:ascii="Arial Narrow" w:hAnsi="Arial Narrow" w:cs="Arial"/>
        </w:rPr>
        <w:t>.</w:t>
      </w:r>
    </w:p>
    <w:p w:rsidR="00ED5184" w:rsidRPr="006C1382" w:rsidRDefault="00ED5184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  <w:b/>
        </w:rPr>
      </w:pP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r w:rsidRPr="006C1382">
        <w:rPr>
          <w:rFonts w:ascii="Arial Narrow" w:hAnsi="Arial Narrow" w:cs="Arial"/>
          <w:b/>
        </w:rPr>
        <w:t>Art. 4º-</w:t>
      </w:r>
      <w:r w:rsidRPr="006C1382">
        <w:rPr>
          <w:rFonts w:ascii="Arial Narrow" w:hAnsi="Arial Narrow" w:cs="Arial"/>
        </w:rPr>
        <w:t xml:space="preserve"> Esta Resolução entra em vigor a partir de sua publicação.</w:t>
      </w: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  <w:r w:rsidRPr="006C1382">
        <w:rPr>
          <w:rFonts w:ascii="Arial Narrow" w:hAnsi="Arial Narrow" w:cs="Arial"/>
          <w:b/>
        </w:rPr>
        <w:t>Art. 5º -</w:t>
      </w:r>
      <w:r w:rsidRPr="006C1382">
        <w:rPr>
          <w:rFonts w:ascii="Arial Narrow" w:hAnsi="Arial Narrow" w:cs="Arial"/>
        </w:rPr>
        <w:t xml:space="preserve"> Revogam-se às disposições em contrário.</w:t>
      </w: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</w:p>
    <w:p w:rsidR="00C251BC" w:rsidRPr="006C1382" w:rsidRDefault="00C251BC" w:rsidP="00795FE5">
      <w:pPr>
        <w:spacing w:before="0" w:after="120" w:line="276" w:lineRule="auto"/>
        <w:ind w:right="-1" w:firstLine="0"/>
        <w:jc w:val="right"/>
        <w:rPr>
          <w:rFonts w:ascii="Arial Narrow" w:hAnsi="Arial Narrow" w:cs="Arial"/>
        </w:rPr>
      </w:pPr>
      <w:r w:rsidRPr="006C1382">
        <w:rPr>
          <w:rFonts w:ascii="Arial Narrow" w:hAnsi="Arial Narrow" w:cs="Arial"/>
        </w:rPr>
        <w:t xml:space="preserve">João Monlevade, </w:t>
      </w:r>
      <w:r w:rsidR="006C1382" w:rsidRPr="006C1382">
        <w:rPr>
          <w:rFonts w:ascii="Arial Narrow" w:hAnsi="Arial Narrow" w:cs="Arial"/>
        </w:rPr>
        <w:t>13</w:t>
      </w:r>
      <w:r w:rsidR="00A76C29">
        <w:rPr>
          <w:rFonts w:ascii="Arial Narrow" w:hAnsi="Arial Narrow" w:cs="Arial"/>
        </w:rPr>
        <w:t xml:space="preserve"> de agosto 2019</w:t>
      </w:r>
      <w:r w:rsidRPr="006C1382">
        <w:rPr>
          <w:rFonts w:ascii="Arial Narrow" w:hAnsi="Arial Narrow" w:cs="Arial"/>
        </w:rPr>
        <w:t>.</w:t>
      </w:r>
    </w:p>
    <w:p w:rsidR="00C251BC" w:rsidRPr="006C1382" w:rsidRDefault="00C251BC" w:rsidP="00795FE5">
      <w:pPr>
        <w:spacing w:before="0" w:after="120" w:line="276" w:lineRule="auto"/>
        <w:ind w:right="-1" w:firstLine="0"/>
        <w:jc w:val="both"/>
        <w:rPr>
          <w:rFonts w:ascii="Arial Narrow" w:hAnsi="Arial Narrow" w:cs="Arial"/>
        </w:rPr>
      </w:pPr>
    </w:p>
    <w:p w:rsidR="00C251BC" w:rsidRPr="006C1382" w:rsidRDefault="00C251BC" w:rsidP="00795FE5">
      <w:pPr>
        <w:spacing w:before="0" w:after="120" w:line="276" w:lineRule="auto"/>
        <w:ind w:right="-1" w:firstLine="0"/>
        <w:jc w:val="center"/>
        <w:rPr>
          <w:rFonts w:ascii="Arial Narrow" w:hAnsi="Arial Narrow" w:cs="Arial"/>
        </w:rPr>
      </w:pPr>
    </w:p>
    <w:p w:rsidR="00ED5184" w:rsidRPr="006C1382" w:rsidRDefault="00ED5184" w:rsidP="00795FE5">
      <w:pPr>
        <w:spacing w:before="0" w:after="120" w:line="276" w:lineRule="auto"/>
        <w:ind w:right="-1" w:firstLine="0"/>
        <w:jc w:val="center"/>
        <w:rPr>
          <w:rFonts w:ascii="Arial Narrow" w:hAnsi="Arial Narrow" w:cs="Arial"/>
        </w:rPr>
      </w:pPr>
    </w:p>
    <w:p w:rsidR="00A952D3" w:rsidRPr="006C1382" w:rsidRDefault="00A952D3" w:rsidP="00795FE5">
      <w:pPr>
        <w:spacing w:before="0" w:after="120" w:line="276" w:lineRule="auto"/>
        <w:ind w:right="-1" w:firstLine="0"/>
        <w:jc w:val="center"/>
        <w:rPr>
          <w:rFonts w:ascii="Arial Narrow" w:hAnsi="Arial Narrow" w:cs="Arial"/>
          <w:b/>
        </w:rPr>
      </w:pPr>
      <w:r w:rsidRPr="006C1382">
        <w:rPr>
          <w:rFonts w:ascii="Arial Narrow" w:hAnsi="Arial Narrow" w:cs="Arial"/>
          <w:b/>
        </w:rPr>
        <w:t>Claira Poliane Ferreira Moreira</w:t>
      </w:r>
    </w:p>
    <w:p w:rsidR="0071634A" w:rsidRPr="006C1382" w:rsidRDefault="00A952D3" w:rsidP="00795FE5">
      <w:pPr>
        <w:spacing w:before="0" w:after="120" w:line="276" w:lineRule="auto"/>
        <w:ind w:right="-1" w:firstLine="0"/>
        <w:jc w:val="center"/>
        <w:rPr>
          <w:rFonts w:ascii="Arial Narrow" w:hAnsi="Arial Narrow"/>
        </w:rPr>
      </w:pPr>
      <w:r w:rsidRPr="006C1382">
        <w:rPr>
          <w:rFonts w:ascii="Arial Narrow" w:hAnsi="Arial Narrow" w:cs="Arial"/>
        </w:rPr>
        <w:t xml:space="preserve">Presidente doConselho Municipal </w:t>
      </w:r>
      <w:r w:rsidR="00ED5184" w:rsidRPr="006C1382">
        <w:rPr>
          <w:rFonts w:ascii="Arial Narrow" w:hAnsi="Arial Narrow" w:cs="Arial"/>
        </w:rPr>
        <w:t>d</w:t>
      </w:r>
      <w:r w:rsidRPr="006C1382">
        <w:rPr>
          <w:rFonts w:ascii="Arial Narrow" w:hAnsi="Arial Narrow" w:cs="Arial"/>
        </w:rPr>
        <w:t xml:space="preserve">o Patrimônio Cultural </w:t>
      </w:r>
      <w:r w:rsidR="00ED5184" w:rsidRPr="006C1382">
        <w:rPr>
          <w:rFonts w:ascii="Arial Narrow" w:hAnsi="Arial Narrow" w:cs="Arial"/>
        </w:rPr>
        <w:t>d</w:t>
      </w:r>
      <w:r w:rsidRPr="006C1382">
        <w:rPr>
          <w:rFonts w:ascii="Arial Narrow" w:hAnsi="Arial Narrow" w:cs="Arial"/>
        </w:rPr>
        <w:t>e João Monlevade</w:t>
      </w:r>
    </w:p>
    <w:sectPr w:rsidR="0071634A" w:rsidRPr="006C1382" w:rsidSect="00795FE5">
      <w:headerReference w:type="default" r:id="rId7"/>
      <w:pgSz w:w="11906" w:h="16838"/>
      <w:pgMar w:top="1701" w:right="1134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4B" w:rsidRDefault="005A094B" w:rsidP="00AE72F4">
      <w:pPr>
        <w:spacing w:before="0" w:after="0" w:line="240" w:lineRule="auto"/>
      </w:pPr>
      <w:r>
        <w:separator/>
      </w:r>
    </w:p>
  </w:endnote>
  <w:endnote w:type="continuationSeparator" w:id="1">
    <w:p w:rsidR="005A094B" w:rsidRDefault="005A094B" w:rsidP="00AE72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4B" w:rsidRDefault="005A094B" w:rsidP="00AE72F4">
      <w:pPr>
        <w:spacing w:before="0" w:after="0" w:line="240" w:lineRule="auto"/>
      </w:pPr>
      <w:r>
        <w:separator/>
      </w:r>
    </w:p>
  </w:footnote>
  <w:footnote w:type="continuationSeparator" w:id="1">
    <w:p w:rsidR="005A094B" w:rsidRDefault="005A094B" w:rsidP="00AE72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4" w:rsidRDefault="00596CC4" w:rsidP="00795FE5">
    <w:pPr>
      <w:pStyle w:val="Cabealho"/>
      <w:tabs>
        <w:tab w:val="center" w:pos="2835"/>
      </w:tabs>
      <w:jc w:val="righ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-.3pt;margin-top:-18.9pt;width:170.05pt;height:82.95pt;z-index:25165926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" stroked="f">
          <v:textbox>
            <w:txbxContent>
              <w:p w:rsidR="002634AE" w:rsidRDefault="002634AE">
                <w:r>
                  <w:tab/>
                </w: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676400" cy="853627"/>
                      <wp:effectExtent l="0" t="0" r="0" b="0"/>
                      <wp:docPr id="3" name="Imagem 2" descr="Logo Casa Cultu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Casa Cultu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9777" cy="8553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2634AE" w:rsidRPr="00B47BAD">
      <w:rPr>
        <w:noProof/>
        <w:lang w:eastAsia="pt-BR"/>
      </w:rPr>
      <w:drawing>
        <wp:inline distT="0" distB="0" distL="0" distR="0">
          <wp:extent cx="1200150" cy="692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925" cy="696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243"/>
    <w:multiLevelType w:val="multilevel"/>
    <w:tmpl w:val="BB30C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lack" w:hAnsi="Arial Black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E72F4"/>
    <w:rsid w:val="00010D9B"/>
    <w:rsid w:val="00057FB6"/>
    <w:rsid w:val="000904F6"/>
    <w:rsid w:val="0009230F"/>
    <w:rsid w:val="00092BA3"/>
    <w:rsid w:val="000953B6"/>
    <w:rsid w:val="000E1B22"/>
    <w:rsid w:val="00184109"/>
    <w:rsid w:val="001A1589"/>
    <w:rsid w:val="00210451"/>
    <w:rsid w:val="002634AE"/>
    <w:rsid w:val="002A134C"/>
    <w:rsid w:val="002A1790"/>
    <w:rsid w:val="00350854"/>
    <w:rsid w:val="00380D88"/>
    <w:rsid w:val="00396DFB"/>
    <w:rsid w:val="003A0C01"/>
    <w:rsid w:val="003B04A6"/>
    <w:rsid w:val="003B29D7"/>
    <w:rsid w:val="003D5A1C"/>
    <w:rsid w:val="003F3272"/>
    <w:rsid w:val="00406BB8"/>
    <w:rsid w:val="00412ED7"/>
    <w:rsid w:val="00420031"/>
    <w:rsid w:val="004432F4"/>
    <w:rsid w:val="004B04AA"/>
    <w:rsid w:val="004B0CA3"/>
    <w:rsid w:val="00507FF2"/>
    <w:rsid w:val="00553347"/>
    <w:rsid w:val="0057006F"/>
    <w:rsid w:val="00570202"/>
    <w:rsid w:val="00596CC4"/>
    <w:rsid w:val="005A094B"/>
    <w:rsid w:val="005B52C0"/>
    <w:rsid w:val="005F2FEE"/>
    <w:rsid w:val="00605B12"/>
    <w:rsid w:val="006745C9"/>
    <w:rsid w:val="006921C1"/>
    <w:rsid w:val="006921FD"/>
    <w:rsid w:val="006C1382"/>
    <w:rsid w:val="006D3535"/>
    <w:rsid w:val="007110FF"/>
    <w:rsid w:val="00736E12"/>
    <w:rsid w:val="007410BC"/>
    <w:rsid w:val="00743A1B"/>
    <w:rsid w:val="007772C6"/>
    <w:rsid w:val="00782133"/>
    <w:rsid w:val="00795FE5"/>
    <w:rsid w:val="007A5541"/>
    <w:rsid w:val="007C1F09"/>
    <w:rsid w:val="007C4E66"/>
    <w:rsid w:val="00805D5D"/>
    <w:rsid w:val="008829DA"/>
    <w:rsid w:val="008A1ED6"/>
    <w:rsid w:val="008F1935"/>
    <w:rsid w:val="008F69C1"/>
    <w:rsid w:val="00924287"/>
    <w:rsid w:val="00933F46"/>
    <w:rsid w:val="00987C13"/>
    <w:rsid w:val="009A3FF0"/>
    <w:rsid w:val="009C3480"/>
    <w:rsid w:val="009C4C9A"/>
    <w:rsid w:val="00A15641"/>
    <w:rsid w:val="00A20265"/>
    <w:rsid w:val="00A210D6"/>
    <w:rsid w:val="00A30259"/>
    <w:rsid w:val="00A3215C"/>
    <w:rsid w:val="00A416ED"/>
    <w:rsid w:val="00A54C1D"/>
    <w:rsid w:val="00A76C29"/>
    <w:rsid w:val="00A952D3"/>
    <w:rsid w:val="00AD3849"/>
    <w:rsid w:val="00AE72F4"/>
    <w:rsid w:val="00AF1262"/>
    <w:rsid w:val="00B633F2"/>
    <w:rsid w:val="00BC47E7"/>
    <w:rsid w:val="00BC7D92"/>
    <w:rsid w:val="00BF3FAC"/>
    <w:rsid w:val="00C251BC"/>
    <w:rsid w:val="00C403BB"/>
    <w:rsid w:val="00C54A31"/>
    <w:rsid w:val="00C56178"/>
    <w:rsid w:val="00C7657C"/>
    <w:rsid w:val="00CC7197"/>
    <w:rsid w:val="00CE4097"/>
    <w:rsid w:val="00D06EC7"/>
    <w:rsid w:val="00D826C7"/>
    <w:rsid w:val="00D90A5F"/>
    <w:rsid w:val="00E026A5"/>
    <w:rsid w:val="00E65754"/>
    <w:rsid w:val="00E71DB3"/>
    <w:rsid w:val="00E7671A"/>
    <w:rsid w:val="00E925CA"/>
    <w:rsid w:val="00EC5D70"/>
    <w:rsid w:val="00ED5184"/>
    <w:rsid w:val="00F31E61"/>
    <w:rsid w:val="00F5158B"/>
    <w:rsid w:val="00F7096C"/>
    <w:rsid w:val="00F727D5"/>
    <w:rsid w:val="00F8390A"/>
    <w:rsid w:val="00FA2145"/>
    <w:rsid w:val="00FB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 w:line="360" w:lineRule="auto"/>
        <w:ind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2F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2F4"/>
  </w:style>
  <w:style w:type="paragraph" w:styleId="Rodap">
    <w:name w:val="footer"/>
    <w:basedOn w:val="Normal"/>
    <w:link w:val="RodapChar"/>
    <w:uiPriority w:val="99"/>
    <w:unhideWhenUsed/>
    <w:rsid w:val="00AE72F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2F4"/>
  </w:style>
  <w:style w:type="paragraph" w:styleId="Textodebalo">
    <w:name w:val="Balloon Text"/>
    <w:basedOn w:val="Normal"/>
    <w:link w:val="TextodebaloChar"/>
    <w:uiPriority w:val="99"/>
    <w:semiHidden/>
    <w:unhideWhenUsed/>
    <w:rsid w:val="00BC47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7E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BC47E7"/>
    <w:pPr>
      <w:widowControl w:val="0"/>
      <w:autoSpaceDE w:val="0"/>
      <w:autoSpaceDN w:val="0"/>
      <w:spacing w:before="0" w:after="0" w:line="240" w:lineRule="auto"/>
      <w:ind w:left="854" w:firstLine="0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17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13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4</cp:revision>
  <cp:lastPrinted>2019-08-13T10:14:00Z</cp:lastPrinted>
  <dcterms:created xsi:type="dcterms:W3CDTF">2019-08-13T18:55:00Z</dcterms:created>
  <dcterms:modified xsi:type="dcterms:W3CDTF">2019-08-13T19:01:00Z</dcterms:modified>
</cp:coreProperties>
</file>